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34" w:rsidRDefault="006055F1">
      <w:r>
        <w:rPr>
          <w:noProof/>
          <w:lang w:eastAsia="ru-RU"/>
        </w:rPr>
        <w:drawing>
          <wp:inline distT="0" distB="0" distL="0" distR="0">
            <wp:extent cx="6480175" cy="8910241"/>
            <wp:effectExtent l="0" t="0" r="0" b="5715"/>
            <wp:docPr id="1" name="Рисунок 1" descr="C:\Users\пк\Desktop\Алмазия КПК\Положение облож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Алмазия КПК\Положение обложк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5F1" w:rsidRDefault="006055F1"/>
    <w:p w:rsidR="006055F1" w:rsidRDefault="006055F1"/>
    <w:p w:rsidR="00122234" w:rsidRPr="00122234" w:rsidRDefault="00122234" w:rsidP="00122234">
      <w:pPr>
        <w:suppressAutoHyphens w:val="0"/>
        <w:jc w:val="both"/>
        <w:rPr>
          <w:rFonts w:eastAsiaTheme="minorHAnsi"/>
          <w:b/>
          <w:lang w:eastAsia="en-US"/>
        </w:rPr>
      </w:pPr>
      <w:r w:rsidRPr="00122234">
        <w:rPr>
          <w:rFonts w:eastAsiaTheme="minorHAnsi"/>
          <w:b/>
          <w:lang w:eastAsia="en-US"/>
        </w:rPr>
        <w:lastRenderedPageBreak/>
        <w:t>1.      Общие положения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1.1.Настоящее Положение разработано в соот</w:t>
      </w:r>
      <w:r>
        <w:rPr>
          <w:rFonts w:eastAsiaTheme="minorHAnsi"/>
          <w:lang w:eastAsia="en-US"/>
        </w:rPr>
        <w:t>ветствии с законом РФ от 29.12.</w:t>
      </w:r>
      <w:r w:rsidRPr="00122234">
        <w:rPr>
          <w:rFonts w:eastAsiaTheme="minorHAnsi"/>
          <w:lang w:eastAsia="en-US"/>
        </w:rPr>
        <w:t>2012 г. №273-ФЗ  «Об образовании в Российской Федерации», Приказом Министерства образования и науки Российской Федерации  от 17.10.2013 №1155 «Федеральный государственный образовательный стандарт дошкольного образования»  и регламентирует порядок разработки, составления и реализации рабочих программ педагогов.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1.2.Рабочая программа - нормативно-управленческий документ муниципального бюджетного дошкольного образовательного учреждения «Детский сад №1</w:t>
      </w:r>
      <w:r>
        <w:rPr>
          <w:rFonts w:eastAsiaTheme="minorHAnsi"/>
          <w:lang w:eastAsia="en-US"/>
        </w:rPr>
        <w:t>35</w:t>
      </w:r>
      <w:r w:rsidRPr="00122234">
        <w:rPr>
          <w:rFonts w:eastAsiaTheme="minorHAnsi"/>
          <w:lang w:eastAsia="en-US"/>
        </w:rPr>
        <w:t xml:space="preserve"> комбинированного вида» (далее – МБДОУ), характеризующий систему организации образовательной деятельности педагога.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1.3.Рабочая программа является неотъемлемой частью образовательной программы МБДОУ, направленная на реализацию образовательных программ в полном объеме.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1.4.Рабочая программа  – индивидуальный инструмент педагога, в котором он определяет наиболее оптимальные и эффективные для определенной группы детей содержание, формы, методы и приемы организации образовательного процесса с целью получения результата, соответствующего федеральному государственному образовательному стандарту дошкольного образования.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1.5.Рабочая программа разрабатывается педагогическими работниками МБДОУ на основе Основной образовательной программы МБДОУ.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1.6.Положение о Программе вступает в силу с момента издания приказа «Об утверждении Положения» и действует до внесения изменения.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1.7.Положение считается пролонгированным на следующий период, если не было изменений и дополнений.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b/>
          <w:lang w:eastAsia="en-US"/>
        </w:rPr>
      </w:pPr>
      <w:r w:rsidRPr="00122234">
        <w:rPr>
          <w:rFonts w:eastAsiaTheme="minorHAnsi"/>
          <w:b/>
          <w:lang w:eastAsia="en-US"/>
        </w:rPr>
        <w:t>2.      Функции рабочей программы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2.1.Функции рабочей программы: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- Нормативная -  программа является документом, обязательным для исполнения;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- Целеполагания - программа определяет цели и задачи реализации  образовательных областей;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proofErr w:type="gramStart"/>
      <w:r w:rsidRPr="00122234">
        <w:rPr>
          <w:rFonts w:eastAsiaTheme="minorHAnsi"/>
          <w:lang w:eastAsia="en-US"/>
        </w:rPr>
        <w:t>- Процессуальная - определяет логическую последовательность усвоения содержания дошкольного образования, организационные формы, методы, условия и средства;</w:t>
      </w:r>
      <w:proofErr w:type="gramEnd"/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 xml:space="preserve">- </w:t>
      </w:r>
      <w:proofErr w:type="gramStart"/>
      <w:r w:rsidRPr="00122234">
        <w:rPr>
          <w:rFonts w:eastAsiaTheme="minorHAnsi"/>
          <w:lang w:eastAsia="en-US"/>
        </w:rPr>
        <w:t>Аналитическая</w:t>
      </w:r>
      <w:proofErr w:type="gramEnd"/>
      <w:r w:rsidRPr="00122234">
        <w:rPr>
          <w:rFonts w:eastAsiaTheme="minorHAnsi"/>
          <w:lang w:eastAsia="en-US"/>
        </w:rPr>
        <w:t xml:space="preserve"> - выявляет уровни усвоения содержания дошкольного образования, критерии оценки развития  воспитанников.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b/>
          <w:lang w:eastAsia="en-US"/>
        </w:rPr>
      </w:pPr>
      <w:r w:rsidRPr="00122234">
        <w:rPr>
          <w:rFonts w:eastAsiaTheme="minorHAnsi"/>
          <w:b/>
          <w:lang w:eastAsia="en-US"/>
        </w:rPr>
        <w:t>3.      Цели и задачи рабочей программы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 xml:space="preserve">3.1.Цель рабочей программы  – создание условий для эффективного планирования, организации, управления </w:t>
      </w:r>
      <w:proofErr w:type="spellStart"/>
      <w:r w:rsidRPr="00122234">
        <w:rPr>
          <w:rFonts w:eastAsiaTheme="minorHAnsi"/>
          <w:lang w:eastAsia="en-US"/>
        </w:rPr>
        <w:t>воспитательно</w:t>
      </w:r>
      <w:proofErr w:type="spellEnd"/>
      <w:r w:rsidRPr="00122234">
        <w:rPr>
          <w:rFonts w:eastAsiaTheme="minorHAnsi"/>
          <w:lang w:eastAsia="en-US"/>
        </w:rPr>
        <w:t>-образовательным процессом в рамках реализации образовательных областей в соответствии с федеральным государственным образовательным стандартом дошкольного образования.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3.2.Задачи рабочей программы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- практическая реализация компонентов государственного образовательного стандарта дошкольного образования при изучении конкретных образовательных областей;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 xml:space="preserve">- определение содержания, объема, порядка изучения образовательной области, направления деятельности с детьми с учетом целей, задач и особенностей </w:t>
      </w:r>
      <w:proofErr w:type="spellStart"/>
      <w:r w:rsidRPr="00122234">
        <w:rPr>
          <w:rFonts w:eastAsiaTheme="minorHAnsi"/>
          <w:lang w:eastAsia="en-US"/>
        </w:rPr>
        <w:t>воспитательно</w:t>
      </w:r>
      <w:proofErr w:type="spellEnd"/>
      <w:r w:rsidRPr="00122234">
        <w:rPr>
          <w:rFonts w:eastAsiaTheme="minorHAnsi"/>
          <w:lang w:eastAsia="en-US"/>
        </w:rPr>
        <w:t>-образовательного процесса образовательного учреждения и контингента воспитанников.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b/>
          <w:lang w:eastAsia="en-US"/>
        </w:rPr>
      </w:pPr>
      <w:r w:rsidRPr="00122234">
        <w:rPr>
          <w:rFonts w:eastAsiaTheme="minorHAnsi"/>
          <w:b/>
          <w:lang w:eastAsia="en-US"/>
        </w:rPr>
        <w:t>4.        Структура рабочей программы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4.1.   Структура рабочей программы включает в себя следующие элементы: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4.1.1.  Титульный лист, представляющий сведения о дошкольном образовательном учреждении, названии программы, авторе, сроке реализации.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4.1.2.  Целевой раздел: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- Пояснительная записка, поясняющая актуальность изучения образовательных областей (цели, задачи, принципы, подходы). В пояснительной записке указывается нормативно-правовая база, раскрываются возрастные и индивидуальные особенности детей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- Планируемые результаты</w:t>
      </w:r>
    </w:p>
    <w:p w:rsidR="00122234" w:rsidRPr="00122234" w:rsidRDefault="00374914" w:rsidP="00122234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4.1.3. </w:t>
      </w:r>
      <w:r w:rsidR="00122234" w:rsidRPr="00122234">
        <w:rPr>
          <w:rFonts w:eastAsiaTheme="minorHAnsi"/>
          <w:lang w:eastAsia="en-US"/>
        </w:rPr>
        <w:t>Содержательный раздел: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lastRenderedPageBreak/>
        <w:t>- Описание особенностей образовательной деятельности с детьми группы (перспективное комплексно-тематическое планирование работы по 5 образовательным областям в соответствии с основной образовательной программой МБДОУ).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- Способы поддержки детской инициативы (в том числе проектная деятельность)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- Специфика национальных, социокультурных условий.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- Особенности сотрудничества с семьями воспитанников  (социальный портрет группы, перспективный план взаимодействия с родителями).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4.1.4.    Организационный раздел: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- Режим пребывания детей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- Учебный план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- Расписание НОД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- Лист здоровья воспитанников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- Социальный паспорт группы</w:t>
      </w:r>
      <w:r w:rsidR="004678CA">
        <w:rPr>
          <w:rFonts w:eastAsiaTheme="minorHAnsi"/>
          <w:lang w:eastAsia="en-US"/>
        </w:rPr>
        <w:t xml:space="preserve"> </w:t>
      </w:r>
      <w:proofErr w:type="gramStart"/>
      <w:r w:rsidRPr="00122234">
        <w:rPr>
          <w:rFonts w:eastAsiaTheme="minorHAnsi"/>
          <w:lang w:eastAsia="en-US"/>
        </w:rPr>
        <w:t xml:space="preserve">( </w:t>
      </w:r>
      <w:proofErr w:type="gramEnd"/>
      <w:r w:rsidRPr="00122234">
        <w:rPr>
          <w:rFonts w:eastAsiaTheme="minorHAnsi"/>
          <w:lang w:eastAsia="en-US"/>
        </w:rPr>
        <w:t>национальный состав, сведения о родителях, акты обследования семей воспитанников...)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- Схема посадки детей.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 xml:space="preserve">- </w:t>
      </w:r>
      <w:proofErr w:type="spellStart"/>
      <w:r w:rsidRPr="00122234">
        <w:rPr>
          <w:rFonts w:eastAsiaTheme="minorHAnsi"/>
          <w:lang w:eastAsia="en-US"/>
        </w:rPr>
        <w:t>Профилактичеко</w:t>
      </w:r>
      <w:proofErr w:type="spellEnd"/>
      <w:r w:rsidRPr="00122234">
        <w:rPr>
          <w:rFonts w:eastAsiaTheme="minorHAnsi"/>
          <w:lang w:eastAsia="en-US"/>
        </w:rPr>
        <w:t>-оздоровительный план 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- Традиции группы (с включением культурно-досуговой деятельности)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- Программно-методическое обеспечение образовательного процесса по образовательным областям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- Организация предметно-пространственной среды (в том числе материально-техническое обеспечение)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 xml:space="preserve"> Данная структура, утвержденная программой, носит ориентировочной характер и может </w:t>
      </w:r>
      <w:proofErr w:type="gramStart"/>
      <w:r w:rsidRPr="00122234">
        <w:rPr>
          <w:rFonts w:eastAsiaTheme="minorHAnsi"/>
          <w:lang w:eastAsia="en-US"/>
        </w:rPr>
        <w:t>изменятся</w:t>
      </w:r>
      <w:proofErr w:type="gramEnd"/>
      <w:r w:rsidRPr="00122234">
        <w:rPr>
          <w:rFonts w:eastAsiaTheme="minorHAnsi"/>
          <w:lang w:eastAsia="en-US"/>
        </w:rPr>
        <w:t xml:space="preserve"> </w:t>
      </w:r>
      <w:r w:rsidR="004678CA">
        <w:rPr>
          <w:rFonts w:eastAsiaTheme="minorHAnsi"/>
          <w:lang w:eastAsia="en-US"/>
        </w:rPr>
        <w:t>(</w:t>
      </w:r>
      <w:r w:rsidRPr="00122234">
        <w:rPr>
          <w:rFonts w:eastAsiaTheme="minorHAnsi"/>
          <w:lang w:eastAsia="en-US"/>
        </w:rPr>
        <w:t>особенно 3 раздел) по необходимости.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b/>
          <w:lang w:eastAsia="en-US"/>
        </w:rPr>
      </w:pPr>
      <w:r w:rsidRPr="00122234">
        <w:rPr>
          <w:rFonts w:eastAsiaTheme="minorHAnsi"/>
          <w:b/>
          <w:lang w:eastAsia="en-US"/>
        </w:rPr>
        <w:t>5.      Оформление рабочей  программы.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bookmarkStart w:id="0" w:name="h.gjdgxs"/>
      <w:bookmarkEnd w:id="0"/>
      <w:r w:rsidRPr="00122234">
        <w:rPr>
          <w:rFonts w:eastAsiaTheme="minorHAnsi"/>
          <w:lang w:eastAsia="en-US"/>
        </w:rPr>
        <w:t>5.1.Рабочая  программа  должна быть оформлена на одной стороне листа бумаги формата</w:t>
      </w:r>
      <w:proofErr w:type="gramStart"/>
      <w:r w:rsidRPr="00122234">
        <w:rPr>
          <w:rFonts w:eastAsiaTheme="minorHAnsi"/>
          <w:lang w:eastAsia="en-US"/>
        </w:rPr>
        <w:t xml:space="preserve"> А</w:t>
      </w:r>
      <w:proofErr w:type="gramEnd"/>
      <w:r w:rsidRPr="00122234">
        <w:rPr>
          <w:rFonts w:eastAsiaTheme="minorHAnsi"/>
          <w:lang w:eastAsia="en-US"/>
        </w:rPr>
        <w:t xml:space="preserve"> 4. Те</w:t>
      </w:r>
      <w:proofErr w:type="gramStart"/>
      <w:r w:rsidRPr="00122234">
        <w:rPr>
          <w:rFonts w:eastAsiaTheme="minorHAnsi"/>
          <w:lang w:eastAsia="en-US"/>
        </w:rPr>
        <w:t>кст сл</w:t>
      </w:r>
      <w:proofErr w:type="gramEnd"/>
      <w:r w:rsidRPr="00122234">
        <w:rPr>
          <w:rFonts w:eastAsiaTheme="minorHAnsi"/>
          <w:lang w:eastAsia="en-US"/>
        </w:rPr>
        <w:t xml:space="preserve">едует печатать с использованием шрифта </w:t>
      </w:r>
      <w:proofErr w:type="spellStart"/>
      <w:r w:rsidRPr="00122234">
        <w:rPr>
          <w:rFonts w:eastAsiaTheme="minorHAnsi"/>
          <w:lang w:eastAsia="en-US"/>
        </w:rPr>
        <w:t>Times</w:t>
      </w:r>
      <w:proofErr w:type="spellEnd"/>
      <w:r w:rsidRPr="00122234">
        <w:rPr>
          <w:rFonts w:eastAsiaTheme="minorHAnsi"/>
          <w:lang w:eastAsia="en-US"/>
        </w:rPr>
        <w:t xml:space="preserve"> </w:t>
      </w:r>
      <w:proofErr w:type="spellStart"/>
      <w:r w:rsidRPr="00122234">
        <w:rPr>
          <w:rFonts w:eastAsiaTheme="minorHAnsi"/>
          <w:lang w:eastAsia="en-US"/>
        </w:rPr>
        <w:t>New</w:t>
      </w:r>
      <w:proofErr w:type="spellEnd"/>
      <w:r w:rsidRPr="00122234">
        <w:rPr>
          <w:rFonts w:eastAsiaTheme="minorHAnsi"/>
          <w:lang w:eastAsia="en-US"/>
        </w:rPr>
        <w:t xml:space="preserve"> </w:t>
      </w:r>
      <w:proofErr w:type="spellStart"/>
      <w:r w:rsidRPr="00122234">
        <w:rPr>
          <w:rFonts w:eastAsiaTheme="minorHAnsi"/>
          <w:lang w:eastAsia="en-US"/>
        </w:rPr>
        <w:t>Roman</w:t>
      </w:r>
      <w:proofErr w:type="spellEnd"/>
      <w:r w:rsidRPr="00122234">
        <w:rPr>
          <w:rFonts w:eastAsiaTheme="minorHAnsi"/>
          <w:lang w:eastAsia="en-US"/>
        </w:rPr>
        <w:t xml:space="preserve"> шрифт  12 (в  таблицах  допускается  уменьшения  размера  шрифта), интервал 1,15,  соблюдая следующие размеры полей: левое - 30 мм, правое - 15 мм, верхнее - 20 мм, нижнее - 20 мм. Нумерация страниц: арабские цифры (1, 2, 3), сквозная, выравнивание по правому  нижнему  краю страницы, титульной странице присваивается номер 1, но не печатается. 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5.2.Программа  сдается  на бумажном носителе и в электронном варианте.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b/>
          <w:lang w:eastAsia="en-US"/>
        </w:rPr>
      </w:pPr>
      <w:r w:rsidRPr="00122234">
        <w:rPr>
          <w:rFonts w:eastAsiaTheme="minorHAnsi"/>
          <w:b/>
          <w:lang w:eastAsia="en-US"/>
        </w:rPr>
        <w:t>6.      Рассмотрение и утверждение рабочих программ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6.1.Рабочая программа утверждается ежегодно приказом заведующего МБДОУ после процедуры рассмотрения, проверки, согласования.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6.2.Рабочая программа рассматривается на Педагогическом совете МБДОУ.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6.3.При несоответствии рабочей программы установленным данным Положением требованиям, старший воспитатель накладывает резолюцию о необходимости доработки с указанием конкретного срока исполнения.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6.4.Утверждается рабочая программа  заведующим  МБДОУ не позднее 01 сентября текущего учебного года.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6.5.Реализация  неутвержденной  рабочей программы не допускается.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 xml:space="preserve">6.6.Оригинал рабочей программы, утвержденный  заведующим  МБДОУ, находится у  старшего воспитателя. 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 6.7.В течение учебного года  старший воспитатель осуществляет должностной контроль над реализацией рабочих программ.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b/>
          <w:lang w:eastAsia="en-US"/>
        </w:rPr>
      </w:pPr>
      <w:r w:rsidRPr="00122234">
        <w:rPr>
          <w:rFonts w:eastAsiaTheme="minorHAnsi"/>
          <w:b/>
          <w:lang w:eastAsia="en-US"/>
        </w:rPr>
        <w:t>7. Контроль над осуществлением реализации рабочих программ.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7.1.Контроль  осуществляется в соответствии  с Положением МБДОУ «О внутреннем (должностном) контроле.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7.2.Ответственность за полноту и качество реализации рабочей программы возлагается на воспитателей, музыкального руководителя.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7.3.Ответственность проведения  контроля над полнотой реализации рабочих программ возлагается на старшего воспитателя.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lastRenderedPageBreak/>
        <w:t>7.4. Календарные планы воспитатели и иные специалисты реализуют в соответствии целям и задачам своих рабочих программ. Календарные планы проверяются ст. воспитателем не реже 1 раза в месяц.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b/>
          <w:lang w:eastAsia="en-US"/>
        </w:rPr>
      </w:pPr>
      <w:r w:rsidRPr="00122234">
        <w:rPr>
          <w:rFonts w:eastAsiaTheme="minorHAnsi"/>
          <w:b/>
          <w:lang w:eastAsia="en-US"/>
        </w:rPr>
        <w:t>8.      Хранение рабочих программ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8.1.Рабочие программы хранятся в методическом кабинете МБДОУ.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8.2.К рабочим программам имеют доступ все педагогические работники и администрация МБДОУ.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r w:rsidRPr="00122234">
        <w:rPr>
          <w:rFonts w:eastAsiaTheme="minorHAnsi"/>
          <w:lang w:eastAsia="en-US"/>
        </w:rPr>
        <w:t>8.3.Рабочая программа хранится 3 года после истечения срока ее действия.</w:t>
      </w: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  <w:proofErr w:type="gramStart"/>
      <w:r w:rsidRPr="00122234">
        <w:rPr>
          <w:rFonts w:eastAsiaTheme="minorHAnsi"/>
          <w:lang w:eastAsia="en-US"/>
        </w:rPr>
        <w:t>8.4.Рабочие программы (на бумажном и электронных носителях) сдаются старшему воспитателю в конце года.</w:t>
      </w:r>
      <w:proofErr w:type="gramEnd"/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</w:p>
    <w:p w:rsidR="00122234" w:rsidRPr="00122234" w:rsidRDefault="00122234" w:rsidP="00122234">
      <w:pPr>
        <w:suppressAutoHyphens w:val="0"/>
        <w:jc w:val="both"/>
        <w:rPr>
          <w:rFonts w:eastAsiaTheme="minorHAnsi"/>
          <w:lang w:eastAsia="en-US"/>
        </w:rPr>
      </w:pPr>
    </w:p>
    <w:p w:rsidR="00122234" w:rsidRPr="00122234" w:rsidRDefault="00122234" w:rsidP="00122234">
      <w:pPr>
        <w:widowControl w:val="0"/>
        <w:suppressAutoHyphens w:val="0"/>
        <w:autoSpaceDE w:val="0"/>
        <w:autoSpaceDN w:val="0"/>
        <w:adjustRightInd w:val="0"/>
        <w:rPr>
          <w:sz w:val="20"/>
          <w:szCs w:val="20"/>
          <w:lang w:eastAsia="ru-RU"/>
        </w:rPr>
      </w:pPr>
    </w:p>
    <w:p w:rsidR="00122234" w:rsidRDefault="006055F1"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2" name="Рисунок 2" descr="C:\Users\пк\Desktop\Алмазия КПК\положение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Алмазия КПК\положение 2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122234" w:rsidSect="009F58DA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9F8"/>
    <w:rsid w:val="00122234"/>
    <w:rsid w:val="001409F8"/>
    <w:rsid w:val="001E1DB5"/>
    <w:rsid w:val="002A61A5"/>
    <w:rsid w:val="003264A8"/>
    <w:rsid w:val="00374914"/>
    <w:rsid w:val="003920A8"/>
    <w:rsid w:val="003F3479"/>
    <w:rsid w:val="004678CA"/>
    <w:rsid w:val="004E3D62"/>
    <w:rsid w:val="006055F1"/>
    <w:rsid w:val="009F58DA"/>
    <w:rsid w:val="00A52A38"/>
    <w:rsid w:val="00B0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8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D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D6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8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D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D6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8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2020-09-15T12:14:00Z</cp:lastPrinted>
  <dcterms:created xsi:type="dcterms:W3CDTF">2020-09-15T13:48:00Z</dcterms:created>
  <dcterms:modified xsi:type="dcterms:W3CDTF">2020-09-15T13:48:00Z</dcterms:modified>
</cp:coreProperties>
</file>